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center"/>
        <w:rPr>
          <w:rFonts w:ascii="Quintessential" w:cs="Quintessential" w:eastAsia="Quintessential" w:hAnsi="Quintessential"/>
        </w:rPr>
      </w:pPr>
      <w:bookmarkStart w:colFirst="0" w:colLast="0" w:name="_j666xlj7dg89" w:id="0"/>
      <w:bookmarkEnd w:id="0"/>
      <w:r w:rsidDel="00000000" w:rsidR="00000000" w:rsidRPr="00000000">
        <w:rPr>
          <w:rFonts w:ascii="Quintessential" w:cs="Quintessential" w:eastAsia="Quintessential" w:hAnsi="Quintessential"/>
          <w:rtl w:val="0"/>
        </w:rPr>
        <w:t xml:space="preserve">FHS ASL NATIONAL HONOR SOCIETY</w:t>
      </w:r>
    </w:p>
    <w:p w:rsidR="00000000" w:rsidDel="00000000" w:rsidP="00000000" w:rsidRDefault="00000000" w:rsidRPr="00000000" w14:paraId="00000002">
      <w:pPr>
        <w:pStyle w:val="Title"/>
        <w:pageBreakBefore w:val="0"/>
        <w:jc w:val="center"/>
        <w:rPr>
          <w:rFonts w:ascii="Quintessential" w:cs="Quintessential" w:eastAsia="Quintessential" w:hAnsi="Quintessential"/>
        </w:rPr>
      </w:pPr>
      <w:bookmarkStart w:colFirst="0" w:colLast="0" w:name="_j666xlj7dg89" w:id="0"/>
      <w:bookmarkEnd w:id="0"/>
      <w:r w:rsidDel="00000000" w:rsidR="00000000" w:rsidRPr="00000000">
        <w:rPr>
          <w:rtl w:val="0"/>
        </w:rPr>
      </w:r>
    </w:p>
    <w:p w:rsidR="00000000" w:rsidDel="00000000" w:rsidP="00000000" w:rsidRDefault="00000000" w:rsidRPr="00000000" w14:paraId="00000003">
      <w:pPr>
        <w:pStyle w:val="Title"/>
        <w:pageBreakBefore w:val="0"/>
        <w:jc w:val="center"/>
        <w:rPr>
          <w:rFonts w:ascii="Quintessential" w:cs="Quintessential" w:eastAsia="Quintessential" w:hAnsi="Quintessential"/>
        </w:rPr>
      </w:pPr>
      <w:bookmarkStart w:colFirst="0" w:colLast="0" w:name="_j666xlj7dg89" w:id="0"/>
      <w:bookmarkEnd w:id="0"/>
      <w:r w:rsidDel="00000000" w:rsidR="00000000" w:rsidRPr="00000000">
        <w:rPr>
          <w:rFonts w:ascii="Quintessential" w:cs="Quintessential" w:eastAsia="Quintessential" w:hAnsi="Quintessential"/>
          <w:rtl w:val="0"/>
        </w:rPr>
        <w:t xml:space="preserve">INFORMATION PACKET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t xml:space="preserve">ALL MATERIALS DUE NO LATER THAN</w:t>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t xml:space="preserve">3:00 p.m.</w:t>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t xml:space="preserve">Wednesday, May 10, 2023</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Name:  _____________________________________________________________________</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Grade:  __________________</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Address: ___________________________________________________________________</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               ___________________________________________________________________</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Email:  _____________________________________________________________________</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Student ID #: _____________________________________</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PLEASE PRINT YOUR NAME ON THE TAB OF THE MANILA FOLDER.</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spacing w:after="200" w:lineRule="auto"/>
        <w:jc w:val="center"/>
        <w:rPr>
          <w:b w:val="1"/>
        </w:rPr>
      </w:pPr>
      <w:r w:rsidDel="00000000" w:rsidR="00000000" w:rsidRPr="00000000">
        <w:rPr>
          <w:b w:val="1"/>
          <w:rtl w:val="0"/>
        </w:rPr>
        <w:t xml:space="preserve">FHS National ASL Honor Society Application Packet</w:t>
      </w:r>
    </w:p>
    <w:p w:rsidR="00000000" w:rsidDel="00000000" w:rsidP="00000000" w:rsidRDefault="00000000" w:rsidRPr="00000000" w14:paraId="0000002F">
      <w:pPr>
        <w:pageBreakBefore w:val="0"/>
        <w:rPr/>
      </w:pPr>
      <w:r w:rsidDel="00000000" w:rsidR="00000000" w:rsidRPr="00000000">
        <w:rPr>
          <w:rtl w:val="0"/>
        </w:rPr>
        <w:t xml:space="preserve">The four basic requirements for membership are scholarship, leadership, service, and character.</w:t>
      </w:r>
    </w:p>
    <w:p w:rsidR="00000000" w:rsidDel="00000000" w:rsidP="00000000" w:rsidRDefault="00000000" w:rsidRPr="00000000" w14:paraId="00000030">
      <w:pPr>
        <w:pageBreakBefore w:val="0"/>
        <w:rPr>
          <w:b w:val="1"/>
        </w:rPr>
      </w:pPr>
      <w:r w:rsidDel="00000000" w:rsidR="00000000" w:rsidRPr="00000000">
        <w:rPr>
          <w:b w:val="1"/>
          <w:rtl w:val="0"/>
        </w:rPr>
        <w:t xml:space="preserve">Scholarship</w:t>
      </w:r>
    </w:p>
    <w:p w:rsidR="00000000" w:rsidDel="00000000" w:rsidP="00000000" w:rsidRDefault="00000000" w:rsidRPr="00000000" w14:paraId="00000031">
      <w:pPr>
        <w:pageBreakBefore w:val="0"/>
        <w:rPr/>
      </w:pPr>
      <w:r w:rsidDel="00000000" w:rsidR="00000000" w:rsidRPr="00000000">
        <w:rPr>
          <w:rtl w:val="0"/>
        </w:rPr>
        <w:t xml:space="preserve">The student who demonstrates scholarship:</w:t>
      </w:r>
    </w:p>
    <w:p w:rsidR="00000000" w:rsidDel="00000000" w:rsidP="00000000" w:rsidRDefault="00000000" w:rsidRPr="00000000" w14:paraId="00000032">
      <w:pPr>
        <w:pageBreakBefore w:val="0"/>
        <w:numPr>
          <w:ilvl w:val="0"/>
          <w:numId w:val="1"/>
        </w:numPr>
        <w:ind w:left="720" w:hanging="360"/>
        <w:rPr>
          <w:u w:val="none"/>
        </w:rPr>
      </w:pPr>
      <w:r w:rsidDel="00000000" w:rsidR="00000000" w:rsidRPr="00000000">
        <w:rPr>
          <w:rtl w:val="0"/>
        </w:rPr>
        <w:t xml:space="preserve">Must have completed at least two courses in ASL</w:t>
      </w:r>
    </w:p>
    <w:p w:rsidR="00000000" w:rsidDel="00000000" w:rsidP="00000000" w:rsidRDefault="00000000" w:rsidRPr="00000000" w14:paraId="00000033">
      <w:pPr>
        <w:pageBreakBefore w:val="0"/>
        <w:numPr>
          <w:ilvl w:val="0"/>
          <w:numId w:val="1"/>
        </w:numPr>
        <w:ind w:left="720" w:hanging="360"/>
        <w:rPr>
          <w:u w:val="none"/>
        </w:rPr>
      </w:pPr>
      <w:r w:rsidDel="00000000" w:rsidR="00000000" w:rsidRPr="00000000">
        <w:rPr>
          <w:rtl w:val="0"/>
        </w:rPr>
        <w:t xml:space="preserve">Maintained a grade point average of 3.5 or better in their ASL classes</w:t>
      </w:r>
    </w:p>
    <w:p w:rsidR="00000000" w:rsidDel="00000000" w:rsidP="00000000" w:rsidRDefault="00000000" w:rsidRPr="00000000" w14:paraId="00000034">
      <w:pPr>
        <w:pageBreakBefore w:val="0"/>
        <w:numPr>
          <w:ilvl w:val="0"/>
          <w:numId w:val="1"/>
        </w:numPr>
        <w:spacing w:after="200" w:lineRule="auto"/>
        <w:ind w:left="720" w:hanging="360"/>
        <w:rPr>
          <w:u w:val="none"/>
        </w:rPr>
      </w:pPr>
      <w:r w:rsidDel="00000000" w:rsidR="00000000" w:rsidRPr="00000000">
        <w:rPr>
          <w:rtl w:val="0"/>
        </w:rPr>
        <w:t xml:space="preserve">Holds an overall academic grade point average of 3.0 or better. Grade point average will not be rounded to meet the minimum requirement.</w:t>
      </w:r>
    </w:p>
    <w:p w:rsidR="00000000" w:rsidDel="00000000" w:rsidP="00000000" w:rsidRDefault="00000000" w:rsidRPr="00000000" w14:paraId="00000035">
      <w:pPr>
        <w:pageBreakBefore w:val="0"/>
        <w:rPr>
          <w:b w:val="1"/>
        </w:rPr>
      </w:pPr>
      <w:r w:rsidDel="00000000" w:rsidR="00000000" w:rsidRPr="00000000">
        <w:rPr>
          <w:b w:val="1"/>
          <w:rtl w:val="0"/>
        </w:rPr>
        <w:t xml:space="preserve">Leadership</w:t>
      </w:r>
    </w:p>
    <w:p w:rsidR="00000000" w:rsidDel="00000000" w:rsidP="00000000" w:rsidRDefault="00000000" w:rsidRPr="00000000" w14:paraId="00000036">
      <w:pPr>
        <w:pageBreakBefore w:val="0"/>
        <w:numPr>
          <w:ilvl w:val="0"/>
          <w:numId w:val="2"/>
        </w:numPr>
        <w:ind w:left="720" w:hanging="360"/>
        <w:rPr>
          <w:u w:val="none"/>
        </w:rPr>
      </w:pPr>
      <w:r w:rsidDel="00000000" w:rsidR="00000000" w:rsidRPr="00000000">
        <w:rPr>
          <w:rtl w:val="0"/>
        </w:rPr>
        <w:t xml:space="preserve">The student who demonstrates leadership:</w:t>
      </w:r>
    </w:p>
    <w:p w:rsidR="00000000" w:rsidDel="00000000" w:rsidP="00000000" w:rsidRDefault="00000000" w:rsidRPr="00000000" w14:paraId="00000037">
      <w:pPr>
        <w:pageBreakBefore w:val="0"/>
        <w:numPr>
          <w:ilvl w:val="0"/>
          <w:numId w:val="2"/>
        </w:numPr>
        <w:ind w:left="720" w:hanging="360"/>
        <w:rPr>
          <w:u w:val="none"/>
        </w:rPr>
      </w:pPr>
      <w:r w:rsidDel="00000000" w:rsidR="00000000" w:rsidRPr="00000000">
        <w:rPr>
          <w:rtl w:val="0"/>
        </w:rPr>
        <w:t xml:space="preserve">Exemplifies positive attitudes</w:t>
      </w:r>
    </w:p>
    <w:p w:rsidR="00000000" w:rsidDel="00000000" w:rsidP="00000000" w:rsidRDefault="00000000" w:rsidRPr="00000000" w14:paraId="00000038">
      <w:pPr>
        <w:pageBreakBefore w:val="0"/>
        <w:numPr>
          <w:ilvl w:val="0"/>
          <w:numId w:val="2"/>
        </w:numPr>
        <w:ind w:left="720" w:hanging="360"/>
        <w:rPr>
          <w:u w:val="none"/>
        </w:rPr>
      </w:pPr>
      <w:r w:rsidDel="00000000" w:rsidR="00000000" w:rsidRPr="00000000">
        <w:rPr>
          <w:rtl w:val="0"/>
        </w:rPr>
        <w:t xml:space="preserve">Inspires positive behavior in others</w:t>
      </w:r>
    </w:p>
    <w:p w:rsidR="00000000" w:rsidDel="00000000" w:rsidP="00000000" w:rsidRDefault="00000000" w:rsidRPr="00000000" w14:paraId="00000039">
      <w:pPr>
        <w:pageBreakBefore w:val="0"/>
        <w:numPr>
          <w:ilvl w:val="0"/>
          <w:numId w:val="2"/>
        </w:numPr>
        <w:ind w:left="720" w:hanging="360"/>
        <w:rPr>
          <w:u w:val="none"/>
        </w:rPr>
      </w:pPr>
      <w:r w:rsidDel="00000000" w:rsidR="00000000" w:rsidRPr="00000000">
        <w:rPr>
          <w:rtl w:val="0"/>
        </w:rPr>
        <w:t xml:space="preserve">Demonstrates academic initiative</w:t>
      </w:r>
    </w:p>
    <w:p w:rsidR="00000000" w:rsidDel="00000000" w:rsidP="00000000" w:rsidRDefault="00000000" w:rsidRPr="00000000" w14:paraId="0000003A">
      <w:pPr>
        <w:pageBreakBefore w:val="0"/>
        <w:numPr>
          <w:ilvl w:val="0"/>
          <w:numId w:val="2"/>
        </w:numPr>
        <w:ind w:left="720" w:hanging="360"/>
        <w:rPr>
          <w:u w:val="none"/>
        </w:rPr>
      </w:pPr>
      <w:r w:rsidDel="00000000" w:rsidR="00000000" w:rsidRPr="00000000">
        <w:rPr>
          <w:rtl w:val="0"/>
        </w:rPr>
        <w:t xml:space="preserve">Demonstrates responsibility and dependability</w:t>
      </w:r>
    </w:p>
    <w:p w:rsidR="00000000" w:rsidDel="00000000" w:rsidP="00000000" w:rsidRDefault="00000000" w:rsidRPr="00000000" w14:paraId="0000003B">
      <w:pPr>
        <w:pageBreakBefore w:val="0"/>
        <w:numPr>
          <w:ilvl w:val="0"/>
          <w:numId w:val="2"/>
        </w:numPr>
        <w:ind w:left="720" w:hanging="360"/>
        <w:rPr>
          <w:u w:val="none"/>
        </w:rPr>
      </w:pPr>
      <w:r w:rsidDel="00000000" w:rsidR="00000000" w:rsidRPr="00000000">
        <w:rPr>
          <w:rtl w:val="0"/>
        </w:rPr>
        <w:t xml:space="preserve">Is a leader in the classroom, at work, and in school or community activities</w:t>
      </w:r>
    </w:p>
    <w:p w:rsidR="00000000" w:rsidDel="00000000" w:rsidP="00000000" w:rsidRDefault="00000000" w:rsidRPr="00000000" w14:paraId="0000003C">
      <w:pPr>
        <w:pageBreakBefore w:val="0"/>
        <w:numPr>
          <w:ilvl w:val="0"/>
          <w:numId w:val="2"/>
        </w:numPr>
        <w:ind w:left="720" w:hanging="360"/>
        <w:rPr>
          <w:u w:val="none"/>
        </w:rPr>
      </w:pPr>
      <w:r w:rsidDel="00000000" w:rsidR="00000000" w:rsidRPr="00000000">
        <w:rPr>
          <w:rtl w:val="0"/>
        </w:rPr>
        <w:t xml:space="preserve">Is willing to uphold scholarship and maintain a loyal school attitude</w:t>
      </w:r>
    </w:p>
    <w:p w:rsidR="00000000" w:rsidDel="00000000" w:rsidP="00000000" w:rsidRDefault="00000000" w:rsidRPr="00000000" w14:paraId="0000003D">
      <w:pPr>
        <w:pageBreakBefore w:val="0"/>
        <w:numPr>
          <w:ilvl w:val="0"/>
          <w:numId w:val="2"/>
        </w:numPr>
        <w:spacing w:after="200" w:lineRule="auto"/>
        <w:ind w:left="720" w:hanging="360"/>
        <w:rPr>
          <w:u w:val="none"/>
        </w:rPr>
      </w:pPr>
      <w:r w:rsidDel="00000000" w:rsidR="00000000" w:rsidRPr="00000000">
        <w:rPr>
          <w:rtl w:val="0"/>
        </w:rPr>
        <w:t xml:space="preserve">Models culturally appropriate behavior in all ASL related activities.</w:t>
      </w:r>
    </w:p>
    <w:p w:rsidR="00000000" w:rsidDel="00000000" w:rsidP="00000000" w:rsidRDefault="00000000" w:rsidRPr="00000000" w14:paraId="0000003E">
      <w:pPr>
        <w:pageBreakBefore w:val="0"/>
        <w:rPr>
          <w:b w:val="1"/>
        </w:rPr>
      </w:pPr>
      <w:r w:rsidDel="00000000" w:rsidR="00000000" w:rsidRPr="00000000">
        <w:rPr>
          <w:b w:val="1"/>
          <w:rtl w:val="0"/>
        </w:rPr>
        <w:t xml:space="preserve">Character</w:t>
      </w:r>
    </w:p>
    <w:p w:rsidR="00000000" w:rsidDel="00000000" w:rsidP="00000000" w:rsidRDefault="00000000" w:rsidRPr="00000000" w14:paraId="0000003F">
      <w:pPr>
        <w:pageBreakBefore w:val="0"/>
        <w:rPr/>
      </w:pPr>
      <w:r w:rsidDel="00000000" w:rsidR="00000000" w:rsidRPr="00000000">
        <w:rPr>
          <w:rtl w:val="0"/>
        </w:rPr>
        <w:t xml:space="preserve">A student of character:</w:t>
      </w:r>
    </w:p>
    <w:p w:rsidR="00000000" w:rsidDel="00000000" w:rsidP="00000000" w:rsidRDefault="00000000" w:rsidRPr="00000000" w14:paraId="00000040">
      <w:pPr>
        <w:pageBreakBefore w:val="0"/>
        <w:numPr>
          <w:ilvl w:val="0"/>
          <w:numId w:val="4"/>
        </w:numPr>
        <w:ind w:left="720" w:hanging="360"/>
        <w:rPr>
          <w:u w:val="none"/>
        </w:rPr>
      </w:pPr>
      <w:r w:rsidDel="00000000" w:rsidR="00000000" w:rsidRPr="00000000">
        <w:rPr>
          <w:rtl w:val="0"/>
        </w:rPr>
        <w:t xml:space="preserve">Consistently exemplifies desirable qualities of behavior such as maturity, honesty, cheerfulness, friendliness, and reliability</w:t>
      </w:r>
    </w:p>
    <w:p w:rsidR="00000000" w:rsidDel="00000000" w:rsidP="00000000" w:rsidRDefault="00000000" w:rsidRPr="00000000" w14:paraId="00000041">
      <w:pPr>
        <w:pageBreakBefore w:val="0"/>
        <w:numPr>
          <w:ilvl w:val="0"/>
          <w:numId w:val="4"/>
        </w:numPr>
        <w:ind w:left="720" w:hanging="360"/>
        <w:rPr>
          <w:u w:val="none"/>
        </w:rPr>
      </w:pPr>
      <w:r w:rsidDel="00000000" w:rsidR="00000000" w:rsidRPr="00000000">
        <w:rPr>
          <w:rtl w:val="0"/>
        </w:rPr>
        <w:t xml:space="preserve">Complies with school regulations, including respecting the property of others, avoiding cheating on assigned work, and showing unwillingness to participate in the negative acts of others</w:t>
      </w:r>
    </w:p>
    <w:p w:rsidR="00000000" w:rsidDel="00000000" w:rsidP="00000000" w:rsidRDefault="00000000" w:rsidRPr="00000000" w14:paraId="00000042">
      <w:pPr>
        <w:pageBreakBefore w:val="0"/>
        <w:numPr>
          <w:ilvl w:val="0"/>
          <w:numId w:val="4"/>
        </w:numPr>
        <w:ind w:left="720" w:hanging="360"/>
        <w:rPr>
          <w:u w:val="none"/>
        </w:rPr>
      </w:pPr>
      <w:r w:rsidDel="00000000" w:rsidR="00000000" w:rsidRPr="00000000">
        <w:rPr>
          <w:rtl w:val="0"/>
        </w:rPr>
        <w:t xml:space="preserve">Regularly shows courtesy, concern and respect for peers and staff</w:t>
      </w:r>
    </w:p>
    <w:p w:rsidR="00000000" w:rsidDel="00000000" w:rsidP="00000000" w:rsidRDefault="00000000" w:rsidRPr="00000000" w14:paraId="00000043">
      <w:pPr>
        <w:pageBreakBefore w:val="0"/>
        <w:numPr>
          <w:ilvl w:val="0"/>
          <w:numId w:val="4"/>
        </w:numPr>
        <w:ind w:left="720" w:hanging="360"/>
        <w:rPr>
          <w:u w:val="none"/>
        </w:rPr>
      </w:pPr>
      <w:r w:rsidDel="00000000" w:rsidR="00000000" w:rsidRPr="00000000">
        <w:rPr>
          <w:rtl w:val="0"/>
        </w:rPr>
        <w:t xml:space="preserve">Demonstrates a respect for the Deaf Community, its values and culture</w:t>
      </w:r>
    </w:p>
    <w:p w:rsidR="00000000" w:rsidDel="00000000" w:rsidP="00000000" w:rsidRDefault="00000000" w:rsidRPr="00000000" w14:paraId="00000044">
      <w:pPr>
        <w:pageBreakBefore w:val="0"/>
        <w:numPr>
          <w:ilvl w:val="0"/>
          <w:numId w:val="4"/>
        </w:numPr>
        <w:spacing w:after="200" w:lineRule="auto"/>
        <w:ind w:left="720" w:hanging="360"/>
        <w:rPr>
          <w:u w:val="none"/>
        </w:rPr>
      </w:pPr>
      <w:r w:rsidDel="00000000" w:rsidR="00000000" w:rsidRPr="00000000">
        <w:rPr>
          <w:rtl w:val="0"/>
        </w:rPr>
        <w:t xml:space="preserve">Takes criticism willingly and accepts recommendations graciously </w:t>
      </w:r>
    </w:p>
    <w:p w:rsidR="00000000" w:rsidDel="00000000" w:rsidP="00000000" w:rsidRDefault="00000000" w:rsidRPr="00000000" w14:paraId="00000045">
      <w:pPr>
        <w:pageBreakBefore w:val="0"/>
        <w:spacing w:after="200" w:lineRule="auto"/>
        <w:rPr/>
      </w:pPr>
      <w:r w:rsidDel="00000000" w:rsidR="00000000" w:rsidRPr="00000000">
        <w:rPr>
          <w:b w:val="1"/>
          <w:rtl w:val="0"/>
        </w:rPr>
        <w:t xml:space="preserve">NOTE: </w:t>
      </w:r>
      <w:r w:rsidDel="00000000" w:rsidR="00000000" w:rsidRPr="00000000">
        <w:rPr>
          <w:rtl w:val="0"/>
        </w:rPr>
        <w:t xml:space="preserve">Character will automatically be questioned by events leading to suspension from school, consistent lateness, cheating, or other offenses brought forth by a member of the faculty or administration. If someone deems a student's character not sufficient, that opinion will be discussed with the student's current teachers, counselor, or administrator and the relevant information will be forwarded to the Faculty Committee for consideration.</w:t>
      </w:r>
    </w:p>
    <w:p w:rsidR="00000000" w:rsidDel="00000000" w:rsidP="00000000" w:rsidRDefault="00000000" w:rsidRPr="00000000" w14:paraId="00000046">
      <w:pPr>
        <w:pageBreakBefore w:val="0"/>
        <w:rPr>
          <w:b w:val="1"/>
        </w:rPr>
      </w:pPr>
      <w:r w:rsidDel="00000000" w:rsidR="00000000" w:rsidRPr="00000000">
        <w:rPr>
          <w:b w:val="1"/>
          <w:rtl w:val="0"/>
        </w:rPr>
        <w:t xml:space="preserve">Service</w:t>
      </w:r>
    </w:p>
    <w:p w:rsidR="00000000" w:rsidDel="00000000" w:rsidP="00000000" w:rsidRDefault="00000000" w:rsidRPr="00000000" w14:paraId="00000047">
      <w:pPr>
        <w:pageBreakBefore w:val="0"/>
        <w:rPr/>
      </w:pPr>
      <w:r w:rsidDel="00000000" w:rsidR="00000000" w:rsidRPr="00000000">
        <w:rPr>
          <w:rtl w:val="0"/>
        </w:rPr>
        <w:t xml:space="preserve">The student who serves:</w:t>
      </w:r>
    </w:p>
    <w:p w:rsidR="00000000" w:rsidDel="00000000" w:rsidP="00000000" w:rsidRDefault="00000000" w:rsidRPr="00000000" w14:paraId="00000048">
      <w:pPr>
        <w:pageBreakBefore w:val="0"/>
        <w:numPr>
          <w:ilvl w:val="0"/>
          <w:numId w:val="3"/>
        </w:numPr>
        <w:ind w:left="720" w:hanging="360"/>
        <w:rPr>
          <w:u w:val="none"/>
        </w:rPr>
      </w:pPr>
      <w:r w:rsidDel="00000000" w:rsidR="00000000" w:rsidRPr="00000000">
        <w:rPr>
          <w:rtl w:val="0"/>
        </w:rPr>
        <w:t xml:space="preserve">Volunteers and provides dependable and well organized assistance, is gladly available, and is willing to sacrifice to offer assistance</w:t>
      </w:r>
    </w:p>
    <w:p w:rsidR="00000000" w:rsidDel="00000000" w:rsidP="00000000" w:rsidRDefault="00000000" w:rsidRPr="00000000" w14:paraId="00000049">
      <w:pPr>
        <w:pageBreakBefore w:val="0"/>
        <w:numPr>
          <w:ilvl w:val="0"/>
          <w:numId w:val="3"/>
        </w:numPr>
        <w:ind w:left="720" w:hanging="360"/>
        <w:rPr>
          <w:u w:val="none"/>
        </w:rPr>
      </w:pPr>
      <w:r w:rsidDel="00000000" w:rsidR="00000000" w:rsidRPr="00000000">
        <w:rPr>
          <w:rtl w:val="0"/>
        </w:rPr>
        <w:t xml:space="preserve">Works well with others and is willing to take on difficult and inconspicuous responsibilities</w:t>
      </w:r>
    </w:p>
    <w:p w:rsidR="00000000" w:rsidDel="00000000" w:rsidP="00000000" w:rsidRDefault="00000000" w:rsidRPr="00000000" w14:paraId="0000004A">
      <w:pPr>
        <w:pageBreakBefore w:val="0"/>
        <w:numPr>
          <w:ilvl w:val="0"/>
          <w:numId w:val="3"/>
        </w:numPr>
        <w:ind w:left="720" w:hanging="360"/>
        <w:rPr>
          <w:u w:val="none"/>
        </w:rPr>
      </w:pPr>
      <w:r w:rsidDel="00000000" w:rsidR="00000000" w:rsidRPr="00000000">
        <w:rPr>
          <w:rtl w:val="0"/>
        </w:rPr>
        <w:t xml:space="preserve">Cheerfully and enthusiastically renders any requested service to the school and/or the Deaf community</w:t>
      </w:r>
    </w:p>
    <w:p w:rsidR="00000000" w:rsidDel="00000000" w:rsidP="00000000" w:rsidRDefault="00000000" w:rsidRPr="00000000" w14:paraId="0000004B">
      <w:pPr>
        <w:pageBreakBefore w:val="0"/>
        <w:numPr>
          <w:ilvl w:val="0"/>
          <w:numId w:val="3"/>
        </w:numPr>
        <w:ind w:left="720" w:hanging="360"/>
        <w:rPr>
          <w:u w:val="none"/>
        </w:rPr>
      </w:pPr>
      <w:r w:rsidDel="00000000" w:rsidR="00000000" w:rsidRPr="00000000">
        <w:rPr>
          <w:rtl w:val="0"/>
        </w:rPr>
        <w:t xml:space="preserve">Does committee and staff work without complaint</w:t>
      </w:r>
    </w:p>
    <w:p w:rsidR="00000000" w:rsidDel="00000000" w:rsidP="00000000" w:rsidRDefault="00000000" w:rsidRPr="00000000" w14:paraId="0000004C">
      <w:pPr>
        <w:pageBreakBefore w:val="0"/>
        <w:numPr>
          <w:ilvl w:val="0"/>
          <w:numId w:val="3"/>
        </w:numPr>
        <w:ind w:left="720" w:hanging="360"/>
        <w:rPr>
          <w:u w:val="none"/>
        </w:rPr>
      </w:pPr>
      <w:r w:rsidDel="00000000" w:rsidR="00000000" w:rsidRPr="00000000">
        <w:rPr>
          <w:rtl w:val="0"/>
        </w:rPr>
        <w:t xml:space="preserve">Participates in a minimum of 5 hours of service activities outside of school, giving service to the Deaf community</w:t>
      </w:r>
    </w:p>
    <w:p w:rsidR="00000000" w:rsidDel="00000000" w:rsidP="00000000" w:rsidRDefault="00000000" w:rsidRPr="00000000" w14:paraId="0000004D">
      <w:pPr>
        <w:pageBreakBefore w:val="0"/>
        <w:numPr>
          <w:ilvl w:val="0"/>
          <w:numId w:val="3"/>
        </w:numPr>
        <w:ind w:left="720" w:hanging="360"/>
        <w:rPr>
          <w:u w:val="none"/>
        </w:rPr>
      </w:pPr>
      <w:r w:rsidDel="00000000" w:rsidR="00000000" w:rsidRPr="00000000">
        <w:rPr>
          <w:rtl w:val="0"/>
        </w:rPr>
        <w:t xml:space="preserve">Mentors persons in the school, community or students at other schools in ASL</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Eligible students are responsible for completing an application and documenting their service/activity hours. The Faculty Committee will evaluate the requirements of scholarship, leadership, service, and character for each eligible candidate. Final selection of the ASL National Honor Society is the responsibility of the Faculty Committee.</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NAME _________________________________________</w:t>
        <w:tab/>
        <w:tab/>
        <w:t xml:space="preserve">YEAR_________</w:t>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jc w:val="center"/>
        <w:rPr/>
      </w:pPr>
      <w:r w:rsidDel="00000000" w:rsidR="00000000" w:rsidRPr="00000000">
        <w:rPr>
          <w:b w:val="1"/>
          <w:rtl w:val="0"/>
        </w:rPr>
        <w:t xml:space="preserve">APPLICATION FOR MEMBERSHIP NATIONAL ASL HONOR SOCIETY</w:t>
      </w:r>
      <w:r w:rsidDel="00000000" w:rsidR="00000000" w:rsidRPr="00000000">
        <w:rPr>
          <w:rtl w:val="0"/>
        </w:rPr>
      </w:r>
    </w:p>
    <w:p w:rsidR="00000000" w:rsidDel="00000000" w:rsidP="00000000" w:rsidRDefault="00000000" w:rsidRPr="00000000" w14:paraId="00000055">
      <w:pPr>
        <w:pageBreakBefore w:val="0"/>
        <w:jc w:val="center"/>
        <w:rPr/>
      </w:pPr>
      <w:r w:rsidDel="00000000" w:rsidR="00000000" w:rsidRPr="00000000">
        <w:rPr>
          <w:rtl w:val="0"/>
        </w:rPr>
        <w:t xml:space="preserve">Admission Rules and Regulations</w:t>
      </w:r>
    </w:p>
    <w:p w:rsidR="00000000" w:rsidDel="00000000" w:rsidP="00000000" w:rsidRDefault="00000000" w:rsidRPr="00000000" w14:paraId="00000056">
      <w:pPr>
        <w:pageBreakBefore w:val="0"/>
        <w:jc w:val="center"/>
        <w:rPr/>
      </w:pPr>
      <w:r w:rsidDel="00000000" w:rsidR="00000000" w:rsidRPr="00000000">
        <w:rPr>
          <w:rtl w:val="0"/>
        </w:rPr>
        <w:t xml:space="preserve">REMINDERS FOR CANDIDATES</w:t>
      </w:r>
    </w:p>
    <w:p w:rsidR="00000000" w:rsidDel="00000000" w:rsidP="00000000" w:rsidRDefault="00000000" w:rsidRPr="00000000" w14:paraId="00000057">
      <w:pPr>
        <w:pageBreakBefore w:val="0"/>
        <w:rPr>
          <w:sz w:val="16"/>
          <w:szCs w:val="16"/>
        </w:rPr>
      </w:pPr>
      <w:r w:rsidDel="00000000" w:rsidR="00000000" w:rsidRPr="00000000">
        <w:rPr>
          <w:rtl w:val="0"/>
        </w:rPr>
      </w:r>
    </w:p>
    <w:p w:rsidR="00000000" w:rsidDel="00000000" w:rsidP="00000000" w:rsidRDefault="00000000" w:rsidRPr="00000000" w14:paraId="00000058">
      <w:pPr>
        <w:pageBreakBefore w:val="0"/>
        <w:rPr>
          <w:b w:val="1"/>
        </w:rPr>
      </w:pPr>
      <w:r w:rsidDel="00000000" w:rsidR="00000000" w:rsidRPr="00000000">
        <w:rPr>
          <w:b w:val="1"/>
          <w:rtl w:val="0"/>
        </w:rPr>
        <w:t xml:space="preserve"> Before completing this packet, please note the following:</w:t>
      </w:r>
    </w:p>
    <w:p w:rsidR="00000000" w:rsidDel="00000000" w:rsidP="00000000" w:rsidRDefault="00000000" w:rsidRPr="00000000" w14:paraId="00000059">
      <w:pPr>
        <w:pageBreakBefore w:val="0"/>
        <w:numPr>
          <w:ilvl w:val="0"/>
          <w:numId w:val="5"/>
        </w:numPr>
        <w:ind w:left="720" w:hanging="360"/>
        <w:rPr>
          <w:u w:val="none"/>
        </w:rPr>
      </w:pPr>
      <w:r w:rsidDel="00000000" w:rsidR="00000000" w:rsidRPr="00000000">
        <w:rPr>
          <w:rtl w:val="0"/>
        </w:rPr>
        <w:t xml:space="preserve">Only the students who have turned in complete information packets by the due date will be considered for membership in the ASL National Honor Society.</w:t>
      </w:r>
    </w:p>
    <w:p w:rsidR="00000000" w:rsidDel="00000000" w:rsidP="00000000" w:rsidRDefault="00000000" w:rsidRPr="00000000" w14:paraId="0000005A">
      <w:pPr>
        <w:pageBreakBefore w:val="0"/>
        <w:numPr>
          <w:ilvl w:val="0"/>
          <w:numId w:val="5"/>
        </w:numPr>
        <w:ind w:left="720" w:hanging="360"/>
        <w:rPr>
          <w:u w:val="none"/>
        </w:rPr>
      </w:pPr>
      <w:r w:rsidDel="00000000" w:rsidR="00000000" w:rsidRPr="00000000">
        <w:rPr>
          <w:rtl w:val="0"/>
        </w:rPr>
        <w:t xml:space="preserve">A neatly prepared and legible document is most appreciated by the Faculty Council. Typing your information is recommended. </w:t>
      </w:r>
    </w:p>
    <w:p w:rsidR="00000000" w:rsidDel="00000000" w:rsidP="00000000" w:rsidRDefault="00000000" w:rsidRPr="00000000" w14:paraId="0000005B">
      <w:pPr>
        <w:pageBreakBefore w:val="0"/>
        <w:numPr>
          <w:ilvl w:val="0"/>
          <w:numId w:val="5"/>
        </w:numPr>
        <w:ind w:left="720" w:hanging="360"/>
        <w:rPr>
          <w:u w:val="none"/>
        </w:rPr>
      </w:pPr>
      <w:r w:rsidDel="00000000" w:rsidR="00000000" w:rsidRPr="00000000">
        <w:rPr>
          <w:rtl w:val="0"/>
        </w:rPr>
        <w:t xml:space="preserve">If you have any questions, consult the sponsor. Do not leave any blanks because you were unsure of how to proceed.</w:t>
      </w:r>
    </w:p>
    <w:p w:rsidR="00000000" w:rsidDel="00000000" w:rsidP="00000000" w:rsidRDefault="00000000" w:rsidRPr="00000000" w14:paraId="0000005C">
      <w:pPr>
        <w:pageBreakBefore w:val="0"/>
        <w:rPr>
          <w:sz w:val="16"/>
          <w:szCs w:val="16"/>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Scholarship: </w:t>
      </w:r>
    </w:p>
    <w:p w:rsidR="00000000" w:rsidDel="00000000" w:rsidP="00000000" w:rsidRDefault="00000000" w:rsidRPr="00000000" w14:paraId="0000005E">
      <w:pPr>
        <w:pageBreakBefore w:val="0"/>
        <w:rPr/>
      </w:pPr>
      <w:r w:rsidDel="00000000" w:rsidR="00000000" w:rsidRPr="00000000">
        <w:rPr>
          <w:rtl w:val="0"/>
        </w:rPr>
        <w:t xml:space="preserve">The candidate must obtain his/her official GPA from the school’s Registrar. This transcript is to be included in the information packet.</w:t>
      </w:r>
    </w:p>
    <w:p w:rsidR="00000000" w:rsidDel="00000000" w:rsidP="00000000" w:rsidRDefault="00000000" w:rsidRPr="00000000" w14:paraId="0000005F">
      <w:pPr>
        <w:pageBreakBefore w:val="0"/>
        <w:rPr>
          <w:sz w:val="16"/>
          <w:szCs w:val="16"/>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Number of ASL Courses completed:______</w:t>
        <w:tab/>
        <w:t xml:space="preserve">ASL GPA ________  Overall GPA _________</w:t>
      </w:r>
    </w:p>
    <w:p w:rsidR="00000000" w:rsidDel="00000000" w:rsidP="00000000" w:rsidRDefault="00000000" w:rsidRPr="00000000" w14:paraId="00000061">
      <w:pPr>
        <w:pageBreakBefore w:val="0"/>
        <w:rPr>
          <w:sz w:val="16"/>
          <w:szCs w:val="16"/>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Leadership:</w:t>
      </w:r>
    </w:p>
    <w:p w:rsidR="00000000" w:rsidDel="00000000" w:rsidP="00000000" w:rsidRDefault="00000000" w:rsidRPr="00000000" w14:paraId="00000063">
      <w:pPr>
        <w:pageBreakBefore w:val="0"/>
        <w:rPr>
          <w:highlight w:val="yellow"/>
        </w:rPr>
      </w:pPr>
      <w:r w:rsidDel="00000000" w:rsidR="00000000" w:rsidRPr="00000000">
        <w:rPr>
          <w:rtl w:val="0"/>
        </w:rPr>
        <w:t xml:space="preserve">In a clearly written statement of no more than 250 words, please explain and give actual examples of your direct leadership involvement in </w:t>
      </w:r>
      <w:r w:rsidDel="00000000" w:rsidR="00000000" w:rsidRPr="00000000">
        <w:rPr>
          <w:u w:val="single"/>
          <w:rtl w:val="0"/>
        </w:rPr>
        <w:t xml:space="preserve">up to five</w:t>
      </w:r>
      <w:r w:rsidDel="00000000" w:rsidR="00000000" w:rsidRPr="00000000">
        <w:rPr>
          <w:rtl w:val="0"/>
        </w:rPr>
        <w:t xml:space="preserve"> activities during high school. </w:t>
      </w:r>
      <w:r w:rsidDel="00000000" w:rsidR="00000000" w:rsidRPr="00000000">
        <w:rPr>
          <w:highlight w:val="yellow"/>
          <w:rtl w:val="0"/>
        </w:rPr>
        <w:t xml:space="preserve">You must secure the signatures from the sponsors or directors of the programs in which you were involved as a leader. The signatures of your sponsors must be written on the same paper as the description of your activity. (Waived for 2023)</w:t>
      </w:r>
    </w:p>
    <w:p w:rsidR="00000000" w:rsidDel="00000000" w:rsidP="00000000" w:rsidRDefault="00000000" w:rsidRPr="00000000" w14:paraId="00000064">
      <w:pPr>
        <w:pageBreakBefore w:val="0"/>
        <w:rPr>
          <w:sz w:val="16"/>
          <w:szCs w:val="16"/>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Activity:</w:t>
        <w:tab/>
        <w:tab/>
        <w:t xml:space="preserve">Leadership Role:</w:t>
        <w:tab/>
        <w:tab/>
        <w:t xml:space="preserve">               </w:t>
        <w:tab/>
        <w:t xml:space="preserve">Sponsor’s Signature:</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Statement:</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Activity:</w:t>
        <w:tab/>
        <w:tab/>
        <w:t xml:space="preserve">Leadership Role:</w:t>
        <w:tab/>
        <w:tab/>
        <w:t xml:space="preserve">               </w:t>
        <w:tab/>
        <w:t xml:space="preserve">Sponsor’s Signature:</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Statement:</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Activity:</w:t>
        <w:tab/>
        <w:tab/>
        <w:t xml:space="preserve">Leadership Role:</w:t>
        <w:tab/>
        <w:tab/>
        <w:t xml:space="preserve">               </w:t>
        <w:tab/>
        <w:t xml:space="preserve">Sponsor’s Signature:</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Statement:</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Activity:</w:t>
        <w:tab/>
        <w:tab/>
        <w:t xml:space="preserve">Leadership Role:</w:t>
        <w:tab/>
        <w:tab/>
        <w:t xml:space="preserve">               </w:t>
        <w:tab/>
        <w:t xml:space="preserve">Sponsor’s Signature:</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Statement:</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Activity:</w:t>
        <w:tab/>
        <w:tab/>
        <w:t xml:space="preserve">Leadership Role:</w:t>
        <w:tab/>
        <w:tab/>
        <w:t xml:space="preserve">               </w:t>
        <w:tab/>
        <w:t xml:space="preserve">Sponsor’s Signature:</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Statement:</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SERVICE HOURS: (Minimum of 5 hours of service to benefit the Deaf Community)</w:t>
      </w:r>
    </w:p>
    <w:p w:rsidR="00000000" w:rsidDel="00000000" w:rsidP="00000000" w:rsidRDefault="00000000" w:rsidRPr="00000000" w14:paraId="00000099">
      <w:pPr>
        <w:pageBreakBefore w:val="0"/>
        <w:rPr/>
      </w:pPr>
      <w:r w:rsidDel="00000000" w:rsidR="00000000" w:rsidRPr="00000000">
        <w:rPr>
          <w:rtl w:val="0"/>
        </w:rPr>
        <w:t xml:space="preserve">Must include Sponsor’s signature. Use back if needed.(Waived for 2022)</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Service:</w:t>
        <w:tab/>
        <w:tab/>
        <w:tab/>
        <w:tab/>
        <w:tab/>
        <w:tab/>
        <w:tab/>
        <w:tab/>
        <w:tab/>
        <w:tab/>
        <w:t xml:space="preserve"># of hours _______</w:t>
      </w:r>
    </w:p>
    <w:p w:rsidR="00000000" w:rsidDel="00000000" w:rsidP="00000000" w:rsidRDefault="00000000" w:rsidRPr="00000000" w14:paraId="0000009C">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